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1F1" w:rsidRDefault="009D51F1" w:rsidP="00CE5062">
      <w:pPr>
        <w:pStyle w:val="Corpodetexto"/>
        <w:jc w:val="center"/>
        <w:rPr>
          <w:rFonts w:ascii="Calibri"/>
          <w:sz w:val="20"/>
        </w:rPr>
      </w:pPr>
    </w:p>
    <w:p w:rsidR="00FC16BF" w:rsidRDefault="00D52A54" w:rsidP="00CE5062">
      <w:pPr>
        <w:pStyle w:val="Corpodetexto"/>
        <w:jc w:val="center"/>
        <w:rPr>
          <w:rFonts w:ascii="Calibri"/>
          <w:sz w:val="20"/>
        </w:rPr>
      </w:pPr>
      <w:r w:rsidRPr="00986560">
        <w:rPr>
          <w:noProof/>
          <w:lang w:val="pt-BR" w:eastAsia="pt-BR" w:bidi="ar-SA"/>
        </w:rPr>
        <w:drawing>
          <wp:inline distT="0" distB="0" distL="0" distR="0" wp14:anchorId="621FCAD8" wp14:editId="78B5AB63">
            <wp:extent cx="4781550" cy="47734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OS-DE-OFICIOS_0019_TRANSPARENC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461" cy="48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BF" w:rsidRDefault="00FC16BF" w:rsidP="00CE5062">
      <w:pPr>
        <w:pStyle w:val="Corpodetexto"/>
        <w:jc w:val="center"/>
        <w:rPr>
          <w:rFonts w:ascii="Calibri"/>
          <w:sz w:val="20"/>
        </w:rPr>
      </w:pPr>
    </w:p>
    <w:p w:rsidR="00257736" w:rsidRPr="00257736" w:rsidRDefault="006A161B" w:rsidP="00CA5897">
      <w:pPr>
        <w:contextualSpacing/>
        <w:jc w:val="center"/>
        <w:rPr>
          <w:rFonts w:ascii="Arial Unicode MS" w:eastAsia="Arial Unicode MS" w:hAnsi="Arial Unicode MS" w:cs="Arial Unicode MS"/>
          <w:b/>
        </w:rPr>
      </w:pPr>
      <w:r w:rsidRPr="00463000">
        <w:rPr>
          <w:rFonts w:ascii="Arial Unicode MS" w:eastAsia="Arial Unicode MS" w:hAnsi="Arial Unicode MS" w:cs="Arial Unicode MS"/>
          <w:b/>
          <w:u w:val="single"/>
        </w:rPr>
        <w:t>CHECK LIST PARA APROVAÇÃO DE ACEITE</w:t>
      </w:r>
      <w:r w:rsidR="006D19DE">
        <w:rPr>
          <w:rFonts w:ascii="Arial Unicode MS" w:eastAsia="Arial Unicode MS" w:hAnsi="Arial Unicode MS" w:cs="Arial Unicode MS"/>
          <w:b/>
          <w:u w:val="single"/>
        </w:rPr>
        <w:t xml:space="preserve">  -</w:t>
      </w:r>
      <w:r w:rsidR="00257736" w:rsidRPr="00257736">
        <w:rPr>
          <w:rFonts w:ascii="Arial Unicode MS" w:eastAsia="Arial Unicode MS" w:hAnsi="Arial Unicode MS" w:cs="Arial Unicode MS"/>
          <w:b/>
        </w:rPr>
        <w:t>(Para edificações concluidas até 09/10/2018)</w:t>
      </w:r>
    </w:p>
    <w:p w:rsidR="006A161B" w:rsidRPr="00463000" w:rsidRDefault="006A161B" w:rsidP="006A161B">
      <w:pPr>
        <w:ind w:firstLine="708"/>
        <w:contextualSpacing/>
        <w:rPr>
          <w:rFonts w:ascii="Arial Unicode MS" w:eastAsia="Arial Unicode MS" w:hAnsi="Arial Unicode MS" w:cs="Arial Unicode MS"/>
          <w:b/>
          <w:sz w:val="10"/>
          <w:szCs w:val="10"/>
          <w:u w:val="single"/>
        </w:rPr>
      </w:pPr>
    </w:p>
    <w:p w:rsidR="006A161B" w:rsidRPr="00463000" w:rsidRDefault="00EE35B1" w:rsidP="00463000">
      <w:pPr>
        <w:widowControl/>
        <w:numPr>
          <w:ilvl w:val="0"/>
          <w:numId w:val="2"/>
        </w:numPr>
        <w:tabs>
          <w:tab w:val="clear" w:pos="1125"/>
          <w:tab w:val="num" w:pos="851"/>
        </w:tabs>
        <w:autoSpaceDE/>
        <w:autoSpaceDN/>
        <w:spacing w:after="200" w:line="264" w:lineRule="auto"/>
        <w:ind w:left="284" w:hanging="284"/>
        <w:contextualSpacing/>
        <w:jc w:val="both"/>
        <w:rPr>
          <w:rFonts w:ascii="Arial Unicode MS" w:eastAsia="Arial Unicode MS" w:hAnsi="Arial Unicode MS" w:cs="Arial Unicode MS"/>
        </w:rPr>
      </w:pPr>
      <w:r w:rsidRPr="00463000">
        <w:rPr>
          <w:rFonts w:ascii="Arial Unicode MS" w:eastAsia="Arial Unicode MS" w:hAnsi="Arial Unicode MS" w:cs="Arial Unicode MS"/>
        </w:rPr>
        <w:t>Taxa</w:t>
      </w:r>
      <w:r w:rsidR="006A161B" w:rsidRPr="00463000">
        <w:rPr>
          <w:rFonts w:ascii="Arial Unicode MS" w:eastAsia="Arial Unicode MS" w:hAnsi="Arial Unicode MS" w:cs="Arial Unicode MS"/>
        </w:rPr>
        <w:t xml:space="preserve"> </w:t>
      </w:r>
      <w:r w:rsidR="00C16A9D">
        <w:rPr>
          <w:rFonts w:ascii="Arial Unicode MS" w:eastAsia="Arial Unicode MS" w:hAnsi="Arial Unicode MS" w:cs="Arial Unicode MS"/>
        </w:rPr>
        <w:t xml:space="preserve">paga </w:t>
      </w:r>
      <w:r w:rsidRPr="00463000">
        <w:rPr>
          <w:rFonts w:ascii="Arial Unicode MS" w:eastAsia="Arial Unicode MS" w:hAnsi="Arial Unicode MS" w:cs="Arial Unicode MS"/>
        </w:rPr>
        <w:t>de Análise</w:t>
      </w:r>
      <w:r w:rsidR="00C16A9D">
        <w:rPr>
          <w:rFonts w:ascii="Arial Unicode MS" w:eastAsia="Arial Unicode MS" w:hAnsi="Arial Unicode MS" w:cs="Arial Unicode MS"/>
        </w:rPr>
        <w:t xml:space="preserve"> e </w:t>
      </w:r>
      <w:r w:rsidR="00756ED8">
        <w:rPr>
          <w:rFonts w:ascii="Arial Unicode MS" w:eastAsia="Arial Unicode MS" w:hAnsi="Arial Unicode MS" w:cs="Arial Unicode MS"/>
        </w:rPr>
        <w:t>vistoria</w:t>
      </w:r>
      <w:r w:rsidR="00ED4D0F">
        <w:rPr>
          <w:rFonts w:ascii="Arial Unicode MS" w:eastAsia="Arial Unicode MS" w:hAnsi="Arial Unicode MS" w:cs="Arial Unicode MS"/>
        </w:rPr>
        <w:t xml:space="preserve"> com comprovante</w:t>
      </w:r>
      <w:r w:rsidR="006A161B" w:rsidRPr="00463000">
        <w:rPr>
          <w:rFonts w:ascii="Arial Unicode MS" w:eastAsia="Arial Unicode MS" w:hAnsi="Arial Unicode MS" w:cs="Arial Unicode MS"/>
        </w:rPr>
        <w:t>;</w:t>
      </w:r>
    </w:p>
    <w:p w:rsidR="00C40668" w:rsidRPr="00C40668" w:rsidRDefault="00C40668" w:rsidP="00463000">
      <w:pPr>
        <w:widowControl/>
        <w:numPr>
          <w:ilvl w:val="0"/>
          <w:numId w:val="2"/>
        </w:numPr>
        <w:tabs>
          <w:tab w:val="clear" w:pos="1125"/>
          <w:tab w:val="num" w:pos="851"/>
        </w:tabs>
        <w:autoSpaceDE/>
        <w:autoSpaceDN/>
        <w:spacing w:after="200" w:line="264" w:lineRule="auto"/>
        <w:ind w:left="284" w:hanging="284"/>
        <w:contextualSpacing/>
        <w:jc w:val="both"/>
        <w:rPr>
          <w:rFonts w:ascii="Arial Unicode MS" w:eastAsia="Arial Unicode MS" w:hAnsi="Arial Unicode MS" w:cs="Arial Unicode MS"/>
        </w:rPr>
      </w:pPr>
      <w:r w:rsidRPr="00935933">
        <w:rPr>
          <w:rFonts w:ascii="Arial" w:hAnsi="Arial" w:cs="Arial"/>
        </w:rPr>
        <w:t xml:space="preserve">Cópia </w:t>
      </w:r>
      <w:r>
        <w:rPr>
          <w:rFonts w:ascii="Arial" w:hAnsi="Arial" w:cs="Arial"/>
        </w:rPr>
        <w:t>d</w:t>
      </w:r>
      <w:r w:rsidRPr="00935933">
        <w:rPr>
          <w:rFonts w:ascii="Arial" w:hAnsi="Arial" w:cs="Arial"/>
        </w:rPr>
        <w:t xml:space="preserve">a </w:t>
      </w:r>
      <w:r w:rsidRPr="00395982">
        <w:rPr>
          <w:rFonts w:ascii="Arial" w:hAnsi="Arial" w:cs="Arial"/>
          <w:b/>
        </w:rPr>
        <w:t>Certidão de Registro</w:t>
      </w:r>
      <w:r>
        <w:rPr>
          <w:rFonts w:ascii="Arial" w:hAnsi="Arial" w:cs="Arial"/>
          <w:b/>
        </w:rPr>
        <w:t xml:space="preserve"> </w:t>
      </w:r>
      <w:r w:rsidRPr="00524B04">
        <w:rPr>
          <w:rFonts w:ascii="Arial" w:hAnsi="Arial" w:cs="Arial"/>
          <w:bCs/>
        </w:rPr>
        <w:t>do imóvel</w:t>
      </w:r>
      <w:r>
        <w:rPr>
          <w:rFonts w:ascii="Arial" w:hAnsi="Arial" w:cs="Arial"/>
          <w:b/>
        </w:rPr>
        <w:t>,</w:t>
      </w:r>
      <w:r w:rsidRPr="00935933">
        <w:rPr>
          <w:rFonts w:ascii="Arial" w:hAnsi="Arial" w:cs="Arial"/>
        </w:rPr>
        <w:t xml:space="preserve"> emitida com data inferior a 30 (trinta) dias</w:t>
      </w:r>
      <w:r>
        <w:rPr>
          <w:rFonts w:ascii="Arial" w:hAnsi="Arial" w:cs="Arial"/>
        </w:rPr>
        <w:t>, e em nome do proprietário indicado em projeto [</w:t>
      </w:r>
      <w:r w:rsidRPr="002A7C7A">
        <w:rPr>
          <w:rFonts w:ascii="Arial" w:hAnsi="Arial" w:cs="Arial"/>
          <w:i/>
        </w:rPr>
        <w:t>Cartório de Registro deste Munícipio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C40668" w:rsidRPr="00C40668" w:rsidRDefault="00C40668" w:rsidP="00463000">
      <w:pPr>
        <w:widowControl/>
        <w:numPr>
          <w:ilvl w:val="0"/>
          <w:numId w:val="2"/>
        </w:numPr>
        <w:tabs>
          <w:tab w:val="clear" w:pos="1125"/>
          <w:tab w:val="num" w:pos="851"/>
        </w:tabs>
        <w:autoSpaceDE/>
        <w:autoSpaceDN/>
        <w:spacing w:after="200" w:line="264" w:lineRule="auto"/>
        <w:ind w:left="284" w:hanging="284"/>
        <w:contextualSpacing/>
        <w:jc w:val="both"/>
        <w:rPr>
          <w:rFonts w:ascii="Arial Unicode MS" w:eastAsia="Arial Unicode MS" w:hAnsi="Arial Unicode MS" w:cs="Arial Unicode MS"/>
        </w:rPr>
      </w:pPr>
      <w:r>
        <w:rPr>
          <w:rFonts w:ascii="Arial" w:hAnsi="Arial" w:cs="Arial"/>
        </w:rPr>
        <w:t>Cópia do mapa do loteamento (Solicitar no site do município ou Cartório de Registro)</w:t>
      </w:r>
      <w:r>
        <w:rPr>
          <w:rFonts w:ascii="Arial" w:hAnsi="Arial" w:cs="Arial"/>
        </w:rPr>
        <w:t>;</w:t>
      </w:r>
    </w:p>
    <w:p w:rsidR="00EE35B1" w:rsidRPr="00463000" w:rsidRDefault="006A161B" w:rsidP="00463000">
      <w:pPr>
        <w:widowControl/>
        <w:numPr>
          <w:ilvl w:val="0"/>
          <w:numId w:val="2"/>
        </w:numPr>
        <w:tabs>
          <w:tab w:val="clear" w:pos="1125"/>
          <w:tab w:val="num" w:pos="851"/>
        </w:tabs>
        <w:autoSpaceDE/>
        <w:autoSpaceDN/>
        <w:spacing w:after="200" w:line="264" w:lineRule="auto"/>
        <w:ind w:left="284" w:hanging="284"/>
        <w:contextualSpacing/>
        <w:jc w:val="both"/>
        <w:rPr>
          <w:rFonts w:ascii="Arial Unicode MS" w:eastAsia="Arial Unicode MS" w:hAnsi="Arial Unicode MS" w:cs="Arial Unicode MS"/>
        </w:rPr>
      </w:pPr>
      <w:r w:rsidRPr="00463000">
        <w:rPr>
          <w:rFonts w:ascii="Arial Unicode MS" w:eastAsia="Arial Unicode MS" w:hAnsi="Arial Unicode MS" w:cs="Arial Unicode MS"/>
        </w:rPr>
        <w:t>C</w:t>
      </w:r>
      <w:r w:rsidR="00EE35B1" w:rsidRPr="00463000">
        <w:rPr>
          <w:rFonts w:ascii="Arial Unicode MS" w:eastAsia="Arial Unicode MS" w:hAnsi="Arial Unicode MS" w:cs="Arial Unicode MS"/>
        </w:rPr>
        <w:t xml:space="preserve">ópia do CPF e RG do proprietário </w:t>
      </w:r>
      <w:r w:rsidR="00813208">
        <w:rPr>
          <w:rFonts w:ascii="Arial Unicode MS" w:eastAsia="Arial Unicode MS" w:hAnsi="Arial Unicode MS" w:cs="Arial Unicode MS"/>
        </w:rPr>
        <w:t>e/</w:t>
      </w:r>
      <w:r w:rsidR="00EE35B1" w:rsidRPr="00463000">
        <w:rPr>
          <w:rFonts w:ascii="Arial Unicode MS" w:eastAsia="Arial Unicode MS" w:hAnsi="Arial Unicode MS" w:cs="Arial Unicode MS"/>
        </w:rPr>
        <w:t>ou CNPJ e Contrato Social da empresa;</w:t>
      </w:r>
      <w:r w:rsidRPr="00463000">
        <w:rPr>
          <w:rFonts w:ascii="Arial Unicode MS" w:eastAsia="Arial Unicode MS" w:hAnsi="Arial Unicode MS" w:cs="Arial Unicode MS"/>
        </w:rPr>
        <w:t xml:space="preserve"> </w:t>
      </w:r>
    </w:p>
    <w:p w:rsidR="006A161B" w:rsidRPr="00463000" w:rsidRDefault="006A161B" w:rsidP="00463000">
      <w:pPr>
        <w:widowControl/>
        <w:numPr>
          <w:ilvl w:val="0"/>
          <w:numId w:val="2"/>
        </w:numPr>
        <w:tabs>
          <w:tab w:val="clear" w:pos="1125"/>
          <w:tab w:val="num" w:pos="851"/>
        </w:tabs>
        <w:autoSpaceDE/>
        <w:autoSpaceDN/>
        <w:spacing w:after="200" w:line="264" w:lineRule="auto"/>
        <w:ind w:left="284" w:hanging="284"/>
        <w:contextualSpacing/>
        <w:jc w:val="both"/>
        <w:rPr>
          <w:rFonts w:ascii="Arial Unicode MS" w:eastAsia="Arial Unicode MS" w:hAnsi="Arial Unicode MS" w:cs="Arial Unicode MS"/>
        </w:rPr>
      </w:pPr>
      <w:r w:rsidRPr="00463000">
        <w:rPr>
          <w:rFonts w:ascii="Arial Unicode MS" w:eastAsia="Arial Unicode MS" w:hAnsi="Arial Unicode MS" w:cs="Arial Unicode MS"/>
        </w:rPr>
        <w:t>P</w:t>
      </w:r>
      <w:r w:rsidR="00EE35B1" w:rsidRPr="00463000">
        <w:rPr>
          <w:rFonts w:ascii="Arial Unicode MS" w:eastAsia="Arial Unicode MS" w:hAnsi="Arial Unicode MS" w:cs="Arial Unicode MS"/>
        </w:rPr>
        <w:t xml:space="preserve">rocuração para movimentação do processo </w:t>
      </w:r>
      <w:r w:rsidR="00463000">
        <w:rPr>
          <w:rFonts w:ascii="Arial Unicode MS" w:eastAsia="Arial Unicode MS" w:hAnsi="Arial Unicode MS" w:cs="Arial Unicode MS"/>
        </w:rPr>
        <w:t xml:space="preserve">por terceiros </w:t>
      </w:r>
      <w:r w:rsidR="00EE35B1" w:rsidRPr="00463000">
        <w:rPr>
          <w:rFonts w:ascii="Arial Unicode MS" w:eastAsia="Arial Unicode MS" w:hAnsi="Arial Unicode MS" w:cs="Arial Unicode MS"/>
        </w:rPr>
        <w:t xml:space="preserve"> e cópia do CPF e RG do procurador;</w:t>
      </w:r>
      <w:r w:rsidRPr="00463000">
        <w:rPr>
          <w:rFonts w:ascii="Arial Unicode MS" w:eastAsia="Arial Unicode MS" w:hAnsi="Arial Unicode MS" w:cs="Arial Unicode MS"/>
        </w:rPr>
        <w:t xml:space="preserve"> </w:t>
      </w:r>
    </w:p>
    <w:p w:rsidR="006A161B" w:rsidRDefault="00EE35B1" w:rsidP="00463000">
      <w:pPr>
        <w:widowControl/>
        <w:numPr>
          <w:ilvl w:val="0"/>
          <w:numId w:val="2"/>
        </w:numPr>
        <w:tabs>
          <w:tab w:val="clear" w:pos="1125"/>
          <w:tab w:val="num" w:pos="851"/>
        </w:tabs>
        <w:autoSpaceDE/>
        <w:autoSpaceDN/>
        <w:spacing w:after="200" w:line="264" w:lineRule="auto"/>
        <w:ind w:left="284" w:hanging="284"/>
        <w:contextualSpacing/>
        <w:jc w:val="both"/>
        <w:rPr>
          <w:rFonts w:ascii="Arial Unicode MS" w:eastAsia="Arial Unicode MS" w:hAnsi="Arial Unicode MS" w:cs="Arial Unicode MS"/>
        </w:rPr>
      </w:pPr>
      <w:r w:rsidRPr="00463000">
        <w:rPr>
          <w:rFonts w:ascii="Arial Unicode MS" w:eastAsia="Arial Unicode MS" w:hAnsi="Arial Unicode MS" w:cs="Arial Unicode MS"/>
        </w:rPr>
        <w:t>Uso do Solo atualizado</w:t>
      </w:r>
      <w:r w:rsidR="00813208">
        <w:rPr>
          <w:rFonts w:ascii="Arial Unicode MS" w:eastAsia="Arial Unicode MS" w:hAnsi="Arial Unicode MS" w:cs="Arial Unicode MS"/>
        </w:rPr>
        <w:t>;</w:t>
      </w:r>
    </w:p>
    <w:p w:rsidR="00813208" w:rsidRPr="00463000" w:rsidRDefault="006E0F17" w:rsidP="00463000">
      <w:pPr>
        <w:widowControl/>
        <w:numPr>
          <w:ilvl w:val="0"/>
          <w:numId w:val="2"/>
        </w:numPr>
        <w:tabs>
          <w:tab w:val="clear" w:pos="1125"/>
          <w:tab w:val="num" w:pos="851"/>
        </w:tabs>
        <w:autoSpaceDE/>
        <w:autoSpaceDN/>
        <w:spacing w:after="200" w:line="264" w:lineRule="auto"/>
        <w:ind w:left="284" w:hanging="284"/>
        <w:contextualSpacing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Diretriz viária</w:t>
      </w:r>
      <w:r w:rsidR="00813208">
        <w:rPr>
          <w:rFonts w:ascii="Arial Unicode MS" w:eastAsia="Arial Unicode MS" w:hAnsi="Arial Unicode MS" w:cs="Arial Unicode MS"/>
        </w:rPr>
        <w:t xml:space="preserve"> (</w:t>
      </w:r>
      <w:r>
        <w:rPr>
          <w:rFonts w:ascii="Arial Unicode MS" w:eastAsia="Arial Unicode MS" w:hAnsi="Arial Unicode MS" w:cs="Arial Unicode MS"/>
        </w:rPr>
        <w:t>se indicada</w:t>
      </w:r>
      <w:r w:rsidR="00813208">
        <w:rPr>
          <w:rFonts w:ascii="Arial Unicode MS" w:eastAsia="Arial Unicode MS" w:hAnsi="Arial Unicode MS" w:cs="Arial Unicode MS"/>
        </w:rPr>
        <w:t xml:space="preserve"> no uso do solo);</w:t>
      </w:r>
    </w:p>
    <w:p w:rsidR="006A161B" w:rsidRDefault="006A161B" w:rsidP="00463000">
      <w:pPr>
        <w:widowControl/>
        <w:numPr>
          <w:ilvl w:val="0"/>
          <w:numId w:val="2"/>
        </w:numPr>
        <w:tabs>
          <w:tab w:val="clear" w:pos="1125"/>
          <w:tab w:val="num" w:pos="851"/>
        </w:tabs>
        <w:autoSpaceDE/>
        <w:autoSpaceDN/>
        <w:spacing w:after="200" w:line="264" w:lineRule="auto"/>
        <w:ind w:left="284" w:hanging="284"/>
        <w:contextualSpacing/>
        <w:jc w:val="both"/>
        <w:rPr>
          <w:rFonts w:ascii="Arial Unicode MS" w:eastAsia="Arial Unicode MS" w:hAnsi="Arial Unicode MS" w:cs="Arial Unicode MS"/>
        </w:rPr>
      </w:pPr>
      <w:r w:rsidRPr="00463000">
        <w:rPr>
          <w:rFonts w:ascii="Arial Unicode MS" w:eastAsia="Arial Unicode MS" w:hAnsi="Arial Unicode MS" w:cs="Arial Unicode MS"/>
        </w:rPr>
        <w:t xml:space="preserve">ART/RRT </w:t>
      </w:r>
      <w:r w:rsidR="00EE35B1" w:rsidRPr="00463000">
        <w:rPr>
          <w:rFonts w:ascii="Arial Unicode MS" w:eastAsia="Arial Unicode MS" w:hAnsi="Arial Unicode MS" w:cs="Arial Unicode MS"/>
        </w:rPr>
        <w:t xml:space="preserve">de levantamento </w:t>
      </w:r>
      <w:r w:rsidR="00C16A9D">
        <w:rPr>
          <w:rFonts w:ascii="Arial Unicode MS" w:eastAsia="Arial Unicode MS" w:hAnsi="Arial Unicode MS" w:cs="Arial Unicode MS"/>
        </w:rPr>
        <w:t>registrada</w:t>
      </w:r>
      <w:r w:rsidR="00EE35B1" w:rsidRPr="00463000">
        <w:rPr>
          <w:rFonts w:ascii="Arial Unicode MS" w:eastAsia="Arial Unicode MS" w:hAnsi="Arial Unicode MS" w:cs="Arial Unicode MS"/>
        </w:rPr>
        <w:t>;</w:t>
      </w:r>
    </w:p>
    <w:p w:rsidR="006A161B" w:rsidRPr="00463000" w:rsidRDefault="00C40668" w:rsidP="00463000">
      <w:pPr>
        <w:widowControl/>
        <w:numPr>
          <w:ilvl w:val="0"/>
          <w:numId w:val="2"/>
        </w:numPr>
        <w:tabs>
          <w:tab w:val="clear" w:pos="1125"/>
          <w:tab w:val="num" w:pos="851"/>
        </w:tabs>
        <w:autoSpaceDE/>
        <w:autoSpaceDN/>
        <w:spacing w:after="200" w:line="264" w:lineRule="auto"/>
        <w:ind w:left="284" w:hanging="284"/>
        <w:contextualSpacing/>
        <w:jc w:val="both"/>
        <w:rPr>
          <w:rFonts w:ascii="Arial Unicode MS" w:eastAsia="Arial Unicode MS" w:hAnsi="Arial Unicode MS" w:cs="Arial Unicode MS"/>
        </w:rPr>
      </w:pPr>
      <w:r>
        <w:rPr>
          <w:rFonts w:ascii="Arial" w:hAnsi="Arial" w:cs="Arial"/>
        </w:rPr>
        <w:t>01 cópia do p</w:t>
      </w:r>
      <w:r w:rsidRPr="00935933">
        <w:rPr>
          <w:rFonts w:ascii="Arial" w:hAnsi="Arial" w:cs="Arial"/>
        </w:rPr>
        <w:t>rojeto</w:t>
      </w:r>
      <w:r>
        <w:rPr>
          <w:rFonts w:ascii="Arial" w:hAnsi="Arial" w:cs="Arial"/>
        </w:rPr>
        <w:t xml:space="preserve"> arquitetônico</w:t>
      </w:r>
      <w:r>
        <w:rPr>
          <w:rFonts w:ascii="Arial" w:hAnsi="Arial" w:cs="Arial"/>
        </w:rPr>
        <w:t xml:space="preserve"> do levantamento de ACEITE,</w:t>
      </w:r>
      <w:r>
        <w:rPr>
          <w:rFonts w:ascii="Arial" w:hAnsi="Arial" w:cs="Arial"/>
        </w:rPr>
        <w:t xml:space="preserve"> representado</w:t>
      </w:r>
      <w:r w:rsidRPr="00935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acordo com modelo fornecido pelo email </w:t>
      </w:r>
      <w:hyperlink r:id="rId7" w:history="1">
        <w:r w:rsidRPr="00834C55">
          <w:rPr>
            <w:rStyle w:val="Hyperlink"/>
            <w:rFonts w:ascii="Arial" w:hAnsi="Arial" w:cs="Arial"/>
          </w:rPr>
          <w:t>arqalvaraaparecida@gmail.com</w:t>
        </w:r>
      </w:hyperlink>
      <w:r w:rsidR="006A161B" w:rsidRPr="00463000">
        <w:rPr>
          <w:rFonts w:ascii="Arial Unicode MS" w:eastAsia="Arial Unicode MS" w:hAnsi="Arial Unicode MS" w:cs="Arial Unicode MS"/>
        </w:rPr>
        <w:t>;</w:t>
      </w:r>
    </w:p>
    <w:p w:rsidR="006A161B" w:rsidRPr="00463000" w:rsidRDefault="006A161B" w:rsidP="00463000">
      <w:pPr>
        <w:widowControl/>
        <w:numPr>
          <w:ilvl w:val="0"/>
          <w:numId w:val="2"/>
        </w:numPr>
        <w:tabs>
          <w:tab w:val="clear" w:pos="1125"/>
          <w:tab w:val="num" w:pos="851"/>
        </w:tabs>
        <w:autoSpaceDE/>
        <w:autoSpaceDN/>
        <w:spacing w:after="200" w:line="264" w:lineRule="auto"/>
        <w:ind w:left="284" w:hanging="284"/>
        <w:contextualSpacing/>
        <w:jc w:val="both"/>
        <w:rPr>
          <w:rFonts w:ascii="Arial Unicode MS" w:eastAsia="Arial Unicode MS" w:hAnsi="Arial Unicode MS" w:cs="Arial Unicode MS"/>
        </w:rPr>
      </w:pPr>
      <w:r w:rsidRPr="00463000">
        <w:rPr>
          <w:rFonts w:ascii="Arial Unicode MS" w:eastAsia="Arial Unicode MS" w:hAnsi="Arial Unicode MS" w:cs="Arial Unicode MS"/>
        </w:rPr>
        <w:t>R</w:t>
      </w:r>
      <w:r w:rsidR="00EE35B1" w:rsidRPr="00463000">
        <w:rPr>
          <w:rFonts w:ascii="Arial Unicode MS" w:eastAsia="Arial Unicode MS" w:hAnsi="Arial Unicode MS" w:cs="Arial Unicode MS"/>
        </w:rPr>
        <w:t>equerimento (abaixo)</w:t>
      </w:r>
      <w:r w:rsidRPr="00463000">
        <w:rPr>
          <w:rFonts w:ascii="Arial Unicode MS" w:eastAsia="Arial Unicode MS" w:hAnsi="Arial Unicode MS" w:cs="Arial Unicode MS"/>
        </w:rPr>
        <w:t>;</w:t>
      </w:r>
    </w:p>
    <w:p w:rsidR="00CB495D" w:rsidRPr="00CB495D" w:rsidRDefault="00CB495D" w:rsidP="00CB495D">
      <w:pPr>
        <w:widowControl/>
        <w:autoSpaceDE/>
        <w:spacing w:before="37" w:after="200" w:line="264" w:lineRule="auto"/>
        <w:contextualSpacing/>
        <w:jc w:val="both"/>
        <w:rPr>
          <w:rFonts w:ascii="Arial" w:hAnsi="Arial" w:cs="Arial"/>
          <w:b/>
        </w:rPr>
      </w:pPr>
      <w:r w:rsidRPr="00CB495D">
        <w:rPr>
          <w:rFonts w:ascii="Arial" w:hAnsi="Arial" w:cs="Arial"/>
          <w:b/>
          <w:i/>
        </w:rPr>
        <w:t>Nota: Para emissão do alvará é obrigatório o Cadastro municipal (CCP) do autor e responsável técnico da obra</w:t>
      </w:r>
      <w:r w:rsidRPr="00CB495D">
        <w:rPr>
          <w:rFonts w:ascii="Arial" w:hAnsi="Arial" w:cs="Arial"/>
          <w:b/>
        </w:rPr>
        <w:t>.</w:t>
      </w:r>
    </w:p>
    <w:p w:rsidR="00257736" w:rsidRPr="00E535AE" w:rsidRDefault="00257736" w:rsidP="00E535AE">
      <w:pPr>
        <w:contextualSpacing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6ED8">
        <w:rPr>
          <w:rFonts w:ascii="Arial Unicode MS" w:eastAsia="Arial Unicode MS" w:hAnsi="Arial Unicode MS" w:cs="Arial Unicode MS"/>
          <w:b/>
          <w:sz w:val="20"/>
          <w:szCs w:val="20"/>
        </w:rPr>
        <w:t xml:space="preserve">NO CASO DE APROVAÇÃO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DE USOS ESPECÍFICOS</w:t>
      </w:r>
      <w:r w:rsidR="00D52A54">
        <w:rPr>
          <w:rFonts w:ascii="Arial Unicode MS" w:eastAsia="Arial Unicode MS" w:hAnsi="Arial Unicode MS" w:cs="Arial Unicode MS"/>
          <w:b/>
          <w:sz w:val="20"/>
          <w:szCs w:val="20"/>
        </w:rPr>
        <w:t>,</w:t>
      </w:r>
      <w:r w:rsidRPr="00756ED8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PODERÃO SER SOLICITADAS APROVAÇÕES COMPLEMENTARES</w:t>
      </w:r>
      <w:r w:rsidRPr="00756ED8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  <w:r w:rsidRPr="00756ED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Ex.:</w:t>
      </w:r>
      <w:r w:rsidR="00E535A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56ED8">
        <w:rPr>
          <w:rFonts w:ascii="Arial Unicode MS" w:eastAsia="Arial Unicode MS" w:hAnsi="Arial Unicode MS" w:cs="Arial Unicode MS"/>
          <w:sz w:val="20"/>
          <w:szCs w:val="20"/>
        </w:rPr>
        <w:t>Corpo de Bomb</w:t>
      </w:r>
      <w:r>
        <w:rPr>
          <w:rFonts w:ascii="Arial Unicode MS" w:eastAsia="Arial Unicode MS" w:hAnsi="Arial Unicode MS" w:cs="Arial Unicode MS"/>
          <w:sz w:val="20"/>
          <w:szCs w:val="20"/>
        </w:rPr>
        <w:t>eiros, SEMMA, SMTA, Vigilância Sanitária, DENIT/AGETOP, SANEAGO, ENEL, dentre outros.</w:t>
      </w:r>
    </w:p>
    <w:p w:rsidR="006A161B" w:rsidRPr="00965948" w:rsidRDefault="006A161B" w:rsidP="006A161B">
      <w:pPr>
        <w:spacing w:line="264" w:lineRule="auto"/>
        <w:contextualSpacing/>
        <w:jc w:val="both"/>
        <w:rPr>
          <w:rFonts w:asciiTheme="minorHAnsi" w:hAnsiTheme="minorHAnsi"/>
          <w:sz w:val="8"/>
          <w:szCs w:val="8"/>
        </w:rPr>
      </w:pPr>
    </w:p>
    <w:p w:rsidR="00257736" w:rsidRDefault="006A161B" w:rsidP="00463000">
      <w:pPr>
        <w:spacing w:line="264" w:lineRule="auto"/>
        <w:contextualSpacing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56ED8">
        <w:rPr>
          <w:rFonts w:ascii="Arial Unicode MS" w:eastAsia="Arial Unicode MS" w:hAnsi="Arial Unicode MS" w:cs="Arial Unicode MS"/>
          <w:b/>
          <w:sz w:val="20"/>
          <w:szCs w:val="20"/>
        </w:rPr>
        <w:t xml:space="preserve">APRESENTAR UM DOS COMPROVANTES </w:t>
      </w:r>
      <w:r w:rsidR="00257736">
        <w:rPr>
          <w:rFonts w:ascii="Arial Unicode MS" w:eastAsia="Arial Unicode MS" w:hAnsi="Arial Unicode MS" w:cs="Arial Unicode MS"/>
          <w:b/>
          <w:sz w:val="20"/>
          <w:szCs w:val="20"/>
        </w:rPr>
        <w:t>CITADOS NA</w:t>
      </w:r>
      <w:r w:rsidRPr="00756ED8">
        <w:rPr>
          <w:rFonts w:ascii="Arial Unicode MS" w:eastAsia="Arial Unicode MS" w:hAnsi="Arial Unicode MS" w:cs="Arial Unicode MS"/>
          <w:b/>
          <w:sz w:val="20"/>
          <w:szCs w:val="20"/>
        </w:rPr>
        <w:t xml:space="preserve"> LEI N° </w:t>
      </w:r>
      <w:r w:rsidR="00257736">
        <w:rPr>
          <w:rFonts w:ascii="Arial Unicode MS" w:eastAsia="Arial Unicode MS" w:hAnsi="Arial Unicode MS" w:cs="Arial Unicode MS"/>
          <w:b/>
          <w:sz w:val="20"/>
          <w:szCs w:val="20"/>
        </w:rPr>
        <w:t>171/2019, L</w:t>
      </w:r>
      <w:r w:rsidRPr="00756ED8">
        <w:rPr>
          <w:rFonts w:ascii="Arial Unicode MS" w:eastAsia="Arial Unicode MS" w:hAnsi="Arial Unicode MS" w:cs="Arial Unicode MS"/>
          <w:b/>
          <w:sz w:val="20"/>
          <w:szCs w:val="20"/>
        </w:rPr>
        <w:t>I</w:t>
      </w:r>
      <w:r w:rsidR="00257736">
        <w:rPr>
          <w:rFonts w:ascii="Arial Unicode MS" w:eastAsia="Arial Unicode MS" w:hAnsi="Arial Unicode MS" w:cs="Arial Unicode MS"/>
          <w:b/>
          <w:sz w:val="20"/>
          <w:szCs w:val="20"/>
        </w:rPr>
        <w:t>S</w:t>
      </w:r>
      <w:r w:rsidRPr="00756ED8">
        <w:rPr>
          <w:rFonts w:ascii="Arial Unicode MS" w:eastAsia="Arial Unicode MS" w:hAnsi="Arial Unicode MS" w:cs="Arial Unicode MS"/>
          <w:b/>
          <w:sz w:val="20"/>
          <w:szCs w:val="20"/>
        </w:rPr>
        <w:t>TADOS ABAIXO</w:t>
      </w:r>
      <w:r w:rsidR="00FC16BF" w:rsidRPr="00756ED8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  <w:r w:rsidRPr="00756ED8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CA5897" w:rsidRDefault="00CA5897" w:rsidP="00CA5897">
      <w:pPr>
        <w:widowControl/>
        <w:numPr>
          <w:ilvl w:val="0"/>
          <w:numId w:val="2"/>
        </w:numPr>
        <w:autoSpaceDE/>
        <w:autoSpaceDN/>
        <w:spacing w:after="200" w:line="264" w:lineRule="auto"/>
        <w:contextualSpacing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6ED8">
        <w:rPr>
          <w:rFonts w:ascii="Arial Unicode MS" w:eastAsia="Arial Unicode MS" w:hAnsi="Arial Unicode MS" w:cs="Arial Unicode MS"/>
          <w:sz w:val="20"/>
          <w:szCs w:val="20"/>
        </w:rPr>
        <w:t xml:space="preserve">BIC (BOLETIM DE INFORMAÇÕES CADASTRAIS) emitido pelo Cadastro Imobiliário; </w:t>
      </w:r>
    </w:p>
    <w:p w:rsidR="00CA5897" w:rsidRPr="00CA5897" w:rsidRDefault="00CA5897" w:rsidP="00CA5897">
      <w:pPr>
        <w:widowControl/>
        <w:numPr>
          <w:ilvl w:val="0"/>
          <w:numId w:val="2"/>
        </w:numPr>
        <w:autoSpaceDE/>
        <w:autoSpaceDN/>
        <w:spacing w:after="200" w:line="264" w:lineRule="auto"/>
        <w:contextualSpacing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A5897">
        <w:rPr>
          <w:rFonts w:ascii="Arial Unicode MS" w:eastAsia="Arial Unicode MS" w:hAnsi="Arial Unicode MS" w:cs="Arial Unicode MS"/>
          <w:sz w:val="20"/>
          <w:szCs w:val="20"/>
        </w:rPr>
        <w:t xml:space="preserve">Relatório de ação fiscal de obras municipal; </w:t>
      </w:r>
    </w:p>
    <w:p w:rsidR="00CA5897" w:rsidRDefault="00CA5897" w:rsidP="006A161B">
      <w:pPr>
        <w:widowControl/>
        <w:numPr>
          <w:ilvl w:val="0"/>
          <w:numId w:val="2"/>
        </w:numPr>
        <w:autoSpaceDE/>
        <w:autoSpaceDN/>
        <w:spacing w:after="200" w:line="264" w:lineRule="auto"/>
        <w:contextualSpacing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A5897">
        <w:rPr>
          <w:rFonts w:ascii="Arial Unicode MS" w:eastAsia="Arial Unicode MS" w:hAnsi="Arial Unicode MS" w:cs="Arial Unicode MS"/>
          <w:sz w:val="20"/>
          <w:szCs w:val="20"/>
        </w:rPr>
        <w:t xml:space="preserve">Imagens aéreas (aerofotogrametria ou obtidas com satélite) datadas; </w:t>
      </w:r>
    </w:p>
    <w:p w:rsidR="00CA5897" w:rsidRPr="00CA5897" w:rsidRDefault="00CA5897" w:rsidP="00CA5897">
      <w:pPr>
        <w:widowControl/>
        <w:numPr>
          <w:ilvl w:val="0"/>
          <w:numId w:val="2"/>
        </w:numPr>
        <w:autoSpaceDE/>
        <w:autoSpaceDN/>
        <w:spacing w:after="200" w:line="264" w:lineRule="auto"/>
        <w:contextualSpacing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A5897">
        <w:rPr>
          <w:rFonts w:ascii="Arial Unicode MS" w:eastAsia="Arial Unicode MS" w:hAnsi="Arial Unicode MS" w:cs="Arial Unicode MS"/>
          <w:sz w:val="20"/>
          <w:szCs w:val="20"/>
        </w:rPr>
        <w:t xml:space="preserve">Outro documento idôneo que ateste a conclusão da edificação na data prevista no caput deste artigo. </w:t>
      </w:r>
    </w:p>
    <w:p w:rsidR="006A161B" w:rsidRPr="00756ED8" w:rsidRDefault="006A161B" w:rsidP="006A161B">
      <w:pPr>
        <w:spacing w:line="264" w:lineRule="auto"/>
        <w:ind w:left="1125"/>
        <w:contextualSpacing/>
        <w:jc w:val="both"/>
        <w:rPr>
          <w:rFonts w:asciiTheme="minorHAnsi" w:hAnsiTheme="minorHAnsi"/>
          <w:sz w:val="10"/>
          <w:szCs w:val="10"/>
        </w:rPr>
      </w:pPr>
    </w:p>
    <w:p w:rsidR="009D51F1" w:rsidRPr="00756ED8" w:rsidRDefault="00376B9C" w:rsidP="006A161B">
      <w:pPr>
        <w:ind w:left="3539" w:right="1144" w:hanging="1690"/>
        <w:jc w:val="center"/>
        <w:rPr>
          <w:rFonts w:ascii="Arial Unicode MS" w:eastAsia="Arial Unicode MS" w:hAnsi="Arial Unicode MS" w:cs="Arial Unicode MS"/>
          <w:b/>
          <w:u w:val="single"/>
        </w:rPr>
      </w:pPr>
      <w:r w:rsidRPr="00756ED8">
        <w:rPr>
          <w:rFonts w:ascii="Arial Unicode MS" w:eastAsia="Arial Unicode MS" w:hAnsi="Arial Unicode MS" w:cs="Arial Unicode MS"/>
          <w:b/>
          <w:u w:val="single"/>
        </w:rPr>
        <w:t>REQUERIMENTO PARA APROVAÇÃO DE ACEITE</w:t>
      </w:r>
    </w:p>
    <w:p w:rsidR="006A161B" w:rsidRPr="00756ED8" w:rsidRDefault="006A161B">
      <w:pPr>
        <w:pStyle w:val="Corpodetexto"/>
        <w:tabs>
          <w:tab w:val="left" w:pos="9051"/>
        </w:tabs>
        <w:spacing w:line="276" w:lineRule="auto"/>
        <w:ind w:left="116" w:right="114"/>
        <w:rPr>
          <w:rFonts w:asciiTheme="minorHAnsi" w:hAnsiTheme="minorHAnsi"/>
          <w:sz w:val="12"/>
          <w:szCs w:val="12"/>
        </w:rPr>
      </w:pPr>
    </w:p>
    <w:p w:rsidR="00CE5062" w:rsidRPr="00965948" w:rsidRDefault="00376B9C">
      <w:pPr>
        <w:pStyle w:val="Corpodetexto"/>
        <w:tabs>
          <w:tab w:val="left" w:pos="9051"/>
        </w:tabs>
        <w:spacing w:line="276" w:lineRule="auto"/>
        <w:ind w:left="116" w:right="114"/>
        <w:rPr>
          <w:rFonts w:ascii="Arial Unicode MS" w:eastAsia="Arial Unicode MS" w:hAnsi="Arial Unicode MS" w:cs="Arial Unicode MS"/>
          <w:sz w:val="22"/>
          <w:szCs w:val="22"/>
        </w:rPr>
      </w:pPr>
      <w:r w:rsidRPr="00965948">
        <w:rPr>
          <w:rFonts w:ascii="Arial Unicode MS" w:eastAsia="Arial Unicode MS" w:hAnsi="Arial Unicode MS" w:cs="Arial Unicode MS"/>
          <w:sz w:val="22"/>
          <w:szCs w:val="22"/>
        </w:rPr>
        <w:t>Nome</w:t>
      </w:r>
      <w:r w:rsidRPr="00965948">
        <w:rPr>
          <w:rFonts w:ascii="Arial Unicode MS" w:eastAsia="Arial Unicode MS" w:hAnsi="Arial Unicode MS" w:cs="Arial Unicode MS"/>
          <w:spacing w:val="-4"/>
          <w:sz w:val="22"/>
          <w:szCs w:val="22"/>
        </w:rPr>
        <w:t xml:space="preserve"> </w:t>
      </w:r>
      <w:r w:rsidRPr="00965948">
        <w:rPr>
          <w:rFonts w:ascii="Arial Unicode MS" w:eastAsia="Arial Unicode MS" w:hAnsi="Arial Unicode MS" w:cs="Arial Unicode MS"/>
          <w:sz w:val="22"/>
          <w:szCs w:val="22"/>
        </w:rPr>
        <w:t>do</w:t>
      </w:r>
      <w:r w:rsidRPr="00965948">
        <w:rPr>
          <w:rFonts w:ascii="Arial Unicode MS" w:eastAsia="Arial Unicode MS" w:hAnsi="Arial Unicode MS" w:cs="Arial Unicode MS"/>
          <w:spacing w:val="-3"/>
          <w:sz w:val="22"/>
          <w:szCs w:val="22"/>
        </w:rPr>
        <w:t xml:space="preserve"> </w:t>
      </w:r>
      <w:r w:rsidR="00756ED8" w:rsidRPr="00965948">
        <w:rPr>
          <w:rFonts w:ascii="Arial Unicode MS" w:eastAsia="Arial Unicode MS" w:hAnsi="Arial Unicode MS" w:cs="Arial Unicode MS"/>
          <w:sz w:val="22"/>
          <w:szCs w:val="22"/>
        </w:rPr>
        <w:t>Proprietá</w:t>
      </w:r>
      <w:r w:rsidRPr="00965948">
        <w:rPr>
          <w:rFonts w:ascii="Arial Unicode MS" w:eastAsia="Arial Unicode MS" w:hAnsi="Arial Unicode MS" w:cs="Arial Unicode MS"/>
          <w:sz w:val="22"/>
          <w:szCs w:val="22"/>
        </w:rPr>
        <w:t>rio:</w:t>
      </w:r>
      <w:r w:rsidRPr="00965948">
        <w:rPr>
          <w:rFonts w:ascii="Arial Unicode MS" w:eastAsia="Arial Unicode MS" w:hAnsi="Arial Unicode MS" w:cs="Arial Unicode MS"/>
          <w:w w:val="99"/>
          <w:sz w:val="22"/>
          <w:szCs w:val="22"/>
          <w:u w:val="single"/>
        </w:rPr>
        <w:t xml:space="preserve"> </w:t>
      </w:r>
      <w:r w:rsidRPr="00965948">
        <w:rPr>
          <w:rFonts w:ascii="Arial Unicode MS" w:eastAsia="Arial Unicode MS" w:hAnsi="Arial Unicode MS" w:cs="Arial Unicode MS"/>
          <w:sz w:val="22"/>
          <w:szCs w:val="22"/>
          <w:u w:val="single"/>
        </w:rPr>
        <w:tab/>
      </w:r>
      <w:r w:rsidRPr="00965948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:rsidR="009D51F1" w:rsidRDefault="00756ED8" w:rsidP="00CA5897">
      <w:pPr>
        <w:pStyle w:val="Corpodetexto"/>
        <w:tabs>
          <w:tab w:val="left" w:pos="3185"/>
          <w:tab w:val="left" w:pos="3315"/>
          <w:tab w:val="left" w:pos="6526"/>
          <w:tab w:val="left" w:pos="6663"/>
          <w:tab w:val="left" w:pos="9072"/>
        </w:tabs>
        <w:spacing w:before="33" w:line="278" w:lineRule="auto"/>
        <w:ind w:left="116" w:right="1108"/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965948">
        <w:rPr>
          <w:rFonts w:ascii="Arial Unicode MS" w:eastAsia="Arial Unicode MS" w:hAnsi="Arial Unicode MS" w:cs="Arial Unicode MS"/>
          <w:sz w:val="22"/>
          <w:szCs w:val="22"/>
        </w:rPr>
        <w:t>Email</w:t>
      </w:r>
      <w:r w:rsidR="00376B9C" w:rsidRPr="00965948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376B9C" w:rsidRPr="00965948">
        <w:rPr>
          <w:rFonts w:ascii="Arial Unicode MS" w:eastAsia="Arial Unicode MS" w:hAnsi="Arial Unicode MS" w:cs="Arial Unicode MS"/>
          <w:sz w:val="22"/>
          <w:szCs w:val="22"/>
          <w:u w:val="single"/>
        </w:rPr>
        <w:tab/>
      </w:r>
      <w:r w:rsidR="00376B9C" w:rsidRPr="00965948">
        <w:rPr>
          <w:rFonts w:ascii="Arial Unicode MS" w:eastAsia="Arial Unicode MS" w:hAnsi="Arial Unicode MS" w:cs="Arial Unicode MS"/>
          <w:sz w:val="22"/>
          <w:szCs w:val="22"/>
          <w:u w:val="single"/>
        </w:rPr>
        <w:tab/>
      </w:r>
      <w:r w:rsidR="00CA5897" w:rsidRPr="00965948">
        <w:rPr>
          <w:rFonts w:ascii="Arial Unicode MS" w:eastAsia="Arial Unicode MS" w:hAnsi="Arial Unicode MS" w:cs="Arial Unicode MS"/>
          <w:sz w:val="22"/>
          <w:szCs w:val="22"/>
          <w:u w:val="single"/>
        </w:rPr>
        <w:tab/>
      </w:r>
      <w:r w:rsidR="00CA5897" w:rsidRPr="00965948">
        <w:rPr>
          <w:rFonts w:ascii="Arial Unicode MS" w:eastAsia="Arial Unicode MS" w:hAnsi="Arial Unicode MS" w:cs="Arial Unicode MS"/>
          <w:sz w:val="22"/>
          <w:szCs w:val="22"/>
          <w:u w:val="single"/>
        </w:rPr>
        <w:tab/>
      </w:r>
      <w:r w:rsidR="00376B9C" w:rsidRPr="00965948">
        <w:rPr>
          <w:rFonts w:ascii="Arial Unicode MS" w:eastAsia="Arial Unicode MS" w:hAnsi="Arial Unicode MS" w:cs="Arial Unicode MS"/>
          <w:sz w:val="20"/>
          <w:szCs w:val="20"/>
        </w:rPr>
        <w:t>CPF:</w:t>
      </w:r>
      <w:r w:rsidR="00376B9C" w:rsidRPr="0096594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</w:p>
    <w:p w:rsidR="00CA5897" w:rsidRDefault="00257736" w:rsidP="00E535AE">
      <w:pPr>
        <w:pStyle w:val="Corpodetexto"/>
        <w:tabs>
          <w:tab w:val="left" w:pos="3185"/>
          <w:tab w:val="left" w:pos="3315"/>
          <w:tab w:val="left" w:pos="6663"/>
        </w:tabs>
        <w:spacing w:before="33" w:line="278" w:lineRule="auto"/>
        <w:ind w:right="1249"/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CA5897" w:rsidRPr="00965948">
        <w:rPr>
          <w:rFonts w:ascii="Arial Unicode MS" w:eastAsia="Arial Unicode MS" w:hAnsi="Arial Unicode MS" w:cs="Arial Unicode MS"/>
          <w:sz w:val="22"/>
          <w:szCs w:val="22"/>
        </w:rPr>
        <w:t>Telefone</w:t>
      </w:r>
      <w:r w:rsidR="00E535AE">
        <w:rPr>
          <w:rFonts w:ascii="Arial Unicode MS" w:eastAsia="Arial Unicode MS" w:hAnsi="Arial Unicode MS" w:cs="Arial Unicode MS"/>
          <w:sz w:val="22"/>
          <w:szCs w:val="22"/>
        </w:rPr>
        <w:t xml:space="preserve"> para agendamento de vistori</w:t>
      </w:r>
      <w:r>
        <w:rPr>
          <w:rFonts w:ascii="Arial Unicode MS" w:eastAsia="Arial Unicode MS" w:hAnsi="Arial Unicode MS" w:cs="Arial Unicode MS"/>
          <w:sz w:val="22"/>
          <w:szCs w:val="22"/>
        </w:rPr>
        <w:t>a</w:t>
      </w:r>
      <w:r w:rsidR="00CA5897" w:rsidRPr="00965948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CA5897" w:rsidRPr="00965948">
        <w:rPr>
          <w:rFonts w:ascii="Arial Unicode MS" w:eastAsia="Arial Unicode MS" w:hAnsi="Arial Unicode MS" w:cs="Arial Unicode MS"/>
          <w:sz w:val="22"/>
          <w:szCs w:val="22"/>
          <w:u w:val="single"/>
        </w:rPr>
        <w:t xml:space="preserve"> </w:t>
      </w:r>
      <w:r w:rsidR="00CA5897" w:rsidRPr="00965948">
        <w:rPr>
          <w:rFonts w:ascii="Arial Unicode MS" w:eastAsia="Arial Unicode MS" w:hAnsi="Arial Unicode MS" w:cs="Arial Unicode MS"/>
          <w:sz w:val="22"/>
          <w:szCs w:val="22"/>
          <w:u w:val="single"/>
        </w:rPr>
        <w:tab/>
      </w:r>
      <w:r w:rsidR="00CA5897" w:rsidRPr="00965948">
        <w:rPr>
          <w:rFonts w:ascii="Arial Unicode MS" w:eastAsia="Arial Unicode MS" w:hAnsi="Arial Unicode MS" w:cs="Arial Unicode MS"/>
          <w:sz w:val="22"/>
          <w:szCs w:val="22"/>
          <w:u w:val="single"/>
        </w:rPr>
        <w:tab/>
      </w:r>
      <w:r w:rsidR="00E535AE">
        <w:rPr>
          <w:rFonts w:ascii="Arial Unicode MS" w:eastAsia="Arial Unicode MS" w:hAnsi="Arial Unicode MS" w:cs="Arial Unicode MS"/>
          <w:sz w:val="22"/>
          <w:szCs w:val="22"/>
          <w:u w:val="single"/>
        </w:rPr>
        <w:tab/>
      </w:r>
    </w:p>
    <w:p w:rsidR="00CA5897" w:rsidRPr="00965948" w:rsidRDefault="00CA5897" w:rsidP="00CA5897">
      <w:pPr>
        <w:pStyle w:val="Corpodetexto"/>
        <w:tabs>
          <w:tab w:val="left" w:pos="9051"/>
        </w:tabs>
        <w:spacing w:line="276" w:lineRule="auto"/>
        <w:ind w:left="116" w:right="114"/>
        <w:rPr>
          <w:rFonts w:ascii="Arial Unicode MS" w:eastAsia="Arial Unicode MS" w:hAnsi="Arial Unicode MS" w:cs="Arial Unicode MS"/>
          <w:sz w:val="22"/>
          <w:szCs w:val="22"/>
        </w:rPr>
      </w:pPr>
      <w:r w:rsidRPr="00965948">
        <w:rPr>
          <w:rFonts w:ascii="Arial Unicode MS" w:eastAsia="Arial Unicode MS" w:hAnsi="Arial Unicode MS" w:cs="Arial Unicode MS"/>
          <w:sz w:val="22"/>
          <w:szCs w:val="22"/>
        </w:rPr>
        <w:t>Endereço do Aceite:</w:t>
      </w:r>
      <w:r w:rsidRPr="00965948">
        <w:rPr>
          <w:rFonts w:ascii="Arial Unicode MS" w:eastAsia="Arial Unicode MS" w:hAnsi="Arial Unicode MS" w:cs="Arial Unicode MS"/>
          <w:w w:val="99"/>
          <w:sz w:val="22"/>
          <w:szCs w:val="22"/>
          <w:u w:val="single"/>
        </w:rPr>
        <w:t xml:space="preserve"> </w:t>
      </w:r>
      <w:r w:rsidRPr="00965948">
        <w:rPr>
          <w:rFonts w:ascii="Arial Unicode MS" w:eastAsia="Arial Unicode MS" w:hAnsi="Arial Unicode MS" w:cs="Arial Unicode MS"/>
          <w:sz w:val="22"/>
          <w:szCs w:val="22"/>
          <w:u w:val="single"/>
        </w:rPr>
        <w:tab/>
      </w:r>
    </w:p>
    <w:p w:rsidR="00CA5897" w:rsidRPr="00CA5897" w:rsidRDefault="00EE15AE" w:rsidP="00CA5897">
      <w:pPr>
        <w:pStyle w:val="Corpodetexto"/>
        <w:spacing w:before="7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5638800" cy="0"/>
                <wp:effectExtent l="0" t="0" r="0" b="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F1764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2.35pt" to="507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LlEwIAACg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" strokeweight=".21156mm">
                <w10:wrap type="topAndBottom" anchorx="page"/>
              </v:line>
            </w:pict>
          </mc:Fallback>
        </mc:AlternateContent>
      </w:r>
    </w:p>
    <w:p w:rsidR="009D51F1" w:rsidRPr="00CA5897" w:rsidRDefault="00376B9C" w:rsidP="006A161B">
      <w:pPr>
        <w:pStyle w:val="Corpodetexto"/>
        <w:spacing w:before="180" w:line="276" w:lineRule="auto"/>
        <w:ind w:left="116" w:right="114" w:firstLine="708"/>
        <w:rPr>
          <w:rFonts w:ascii="Arial Unicode MS" w:eastAsia="Arial Unicode MS" w:hAnsi="Arial Unicode MS" w:cs="Arial Unicode MS"/>
          <w:sz w:val="22"/>
          <w:szCs w:val="22"/>
        </w:rPr>
      </w:pPr>
      <w:r w:rsidRPr="00965948">
        <w:rPr>
          <w:rFonts w:ascii="Arial Unicode MS" w:eastAsia="Arial Unicode MS" w:hAnsi="Arial Unicode MS" w:cs="Arial Unicode MS"/>
          <w:sz w:val="22"/>
          <w:szCs w:val="22"/>
        </w:rPr>
        <w:t xml:space="preserve">Solicito a análise para posterior aprovação de Projeto Arquitetônico e emissão de </w:t>
      </w:r>
      <w:r w:rsidR="00257736">
        <w:rPr>
          <w:rFonts w:ascii="Arial Unicode MS" w:eastAsia="Arial Unicode MS" w:hAnsi="Arial Unicode MS" w:cs="Arial Unicode MS"/>
          <w:sz w:val="22"/>
          <w:szCs w:val="22"/>
        </w:rPr>
        <w:t>Alvará de ACEITE</w:t>
      </w:r>
      <w:r w:rsidRPr="00965948">
        <w:rPr>
          <w:rFonts w:ascii="Arial Unicode MS" w:eastAsia="Arial Unicode MS" w:hAnsi="Arial Unicode MS" w:cs="Arial Unicode MS"/>
          <w:sz w:val="22"/>
          <w:szCs w:val="22"/>
        </w:rPr>
        <w:t xml:space="preserve"> considerando a legislação</w:t>
      </w:r>
      <w:r w:rsidR="006A161B" w:rsidRPr="00965948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ED4D0F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CA5897">
        <w:rPr>
          <w:rFonts w:ascii="Arial Unicode MS" w:eastAsia="Arial Unicode MS" w:hAnsi="Arial Unicode MS" w:cs="Arial Unicode MS"/>
          <w:sz w:val="20"/>
          <w:szCs w:val="20"/>
        </w:rPr>
        <w:t xml:space="preserve">LEI COMPLEMENTAR Nº </w:t>
      </w:r>
      <w:r w:rsidR="00CA5897" w:rsidRPr="00CA5897">
        <w:rPr>
          <w:rFonts w:ascii="Arial Unicode MS" w:eastAsia="Arial Unicode MS" w:hAnsi="Arial Unicode MS" w:cs="Arial Unicode MS"/>
          <w:sz w:val="20"/>
          <w:szCs w:val="20"/>
        </w:rPr>
        <w:t>171/2019</w:t>
      </w:r>
      <w:r w:rsidRPr="00CA589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9D51F1" w:rsidRDefault="00376B9C" w:rsidP="006A161B">
      <w:pPr>
        <w:tabs>
          <w:tab w:val="left" w:pos="2857"/>
          <w:tab w:val="left" w:pos="5374"/>
          <w:tab w:val="left" w:pos="6682"/>
        </w:tabs>
        <w:spacing w:before="210"/>
        <w:ind w:left="116"/>
        <w:jc w:val="right"/>
        <w:rPr>
          <w:rFonts w:ascii="Arial Unicode MS" w:eastAsia="Arial Unicode MS" w:hAnsi="Arial Unicode MS" w:cs="Arial Unicode MS"/>
          <w:u w:val="single"/>
        </w:rPr>
      </w:pPr>
      <w:r w:rsidRPr="00756ED8">
        <w:rPr>
          <w:rFonts w:ascii="Arial Unicode MS" w:eastAsia="Arial Unicode MS" w:hAnsi="Arial Unicode MS" w:cs="Arial Unicode MS"/>
        </w:rPr>
        <w:t>Aparecida</w:t>
      </w:r>
      <w:r w:rsidRPr="00756ED8">
        <w:rPr>
          <w:rFonts w:ascii="Arial Unicode MS" w:eastAsia="Arial Unicode MS" w:hAnsi="Arial Unicode MS" w:cs="Arial Unicode MS"/>
          <w:spacing w:val="-3"/>
        </w:rPr>
        <w:t xml:space="preserve"> </w:t>
      </w:r>
      <w:r w:rsidRPr="00756ED8">
        <w:rPr>
          <w:rFonts w:ascii="Arial Unicode MS" w:eastAsia="Arial Unicode MS" w:hAnsi="Arial Unicode MS" w:cs="Arial Unicode MS"/>
        </w:rPr>
        <w:t>de Goiânia,</w:t>
      </w:r>
      <w:r w:rsidRPr="00756ED8">
        <w:rPr>
          <w:rFonts w:ascii="Arial Unicode MS" w:eastAsia="Arial Unicode MS" w:hAnsi="Arial Unicode MS" w:cs="Arial Unicode MS"/>
          <w:u w:val="single"/>
        </w:rPr>
        <w:t xml:space="preserve"> </w:t>
      </w:r>
      <w:r w:rsidRPr="00756ED8">
        <w:rPr>
          <w:rFonts w:ascii="Arial Unicode MS" w:eastAsia="Arial Unicode MS" w:hAnsi="Arial Unicode MS" w:cs="Arial Unicode MS"/>
          <w:u w:val="single"/>
        </w:rPr>
        <w:tab/>
      </w:r>
      <w:r w:rsidRPr="00756ED8">
        <w:rPr>
          <w:rFonts w:ascii="Arial Unicode MS" w:eastAsia="Arial Unicode MS" w:hAnsi="Arial Unicode MS" w:cs="Arial Unicode MS"/>
        </w:rPr>
        <w:t>de</w:t>
      </w:r>
      <w:r w:rsidRPr="00756ED8">
        <w:rPr>
          <w:rFonts w:ascii="Arial Unicode MS" w:eastAsia="Arial Unicode MS" w:hAnsi="Arial Unicode MS" w:cs="Arial Unicode MS"/>
          <w:u w:val="single"/>
        </w:rPr>
        <w:t xml:space="preserve"> </w:t>
      </w:r>
      <w:r w:rsidRPr="00756ED8">
        <w:rPr>
          <w:rFonts w:ascii="Arial Unicode MS" w:eastAsia="Arial Unicode MS" w:hAnsi="Arial Unicode MS" w:cs="Arial Unicode MS"/>
          <w:u w:val="single"/>
        </w:rPr>
        <w:tab/>
      </w:r>
      <w:r w:rsidRPr="00756ED8">
        <w:rPr>
          <w:rFonts w:ascii="Arial Unicode MS" w:eastAsia="Arial Unicode MS" w:hAnsi="Arial Unicode MS" w:cs="Arial Unicode MS"/>
        </w:rPr>
        <w:t xml:space="preserve">de </w:t>
      </w:r>
      <w:r w:rsidRPr="00756ED8">
        <w:rPr>
          <w:rFonts w:ascii="Arial Unicode MS" w:eastAsia="Arial Unicode MS" w:hAnsi="Arial Unicode MS" w:cs="Arial Unicode MS"/>
          <w:u w:val="single"/>
        </w:rPr>
        <w:t xml:space="preserve"> </w:t>
      </w:r>
      <w:r w:rsidRPr="00756ED8">
        <w:rPr>
          <w:rFonts w:ascii="Arial Unicode MS" w:eastAsia="Arial Unicode MS" w:hAnsi="Arial Unicode MS" w:cs="Arial Unicode MS"/>
          <w:u w:val="single"/>
        </w:rPr>
        <w:tab/>
      </w:r>
    </w:p>
    <w:p w:rsidR="00141D53" w:rsidRDefault="00141D53" w:rsidP="006A161B">
      <w:pPr>
        <w:tabs>
          <w:tab w:val="left" w:pos="2857"/>
          <w:tab w:val="left" w:pos="5374"/>
          <w:tab w:val="left" w:pos="6682"/>
        </w:tabs>
        <w:spacing w:before="210"/>
        <w:ind w:left="116"/>
        <w:jc w:val="right"/>
        <w:rPr>
          <w:rFonts w:ascii="Arial Unicode MS" w:eastAsia="Arial Unicode MS" w:hAnsi="Arial Unicode MS" w:cs="Arial Unicode MS"/>
        </w:rPr>
      </w:pPr>
    </w:p>
    <w:p w:rsidR="009D51F1" w:rsidRPr="00756ED8" w:rsidRDefault="00EE15AE">
      <w:pPr>
        <w:pStyle w:val="Corpodetexto"/>
        <w:spacing w:before="5"/>
        <w:rPr>
          <w:rFonts w:ascii="Arial Unicode MS" w:eastAsia="Arial Unicode MS" w:hAnsi="Arial Unicode MS" w:cs="Arial Unicode MS"/>
          <w:sz w:val="12"/>
        </w:rPr>
      </w:pPr>
      <w:r>
        <w:rPr>
          <w:rFonts w:ascii="Arial Unicode MS" w:eastAsia="Arial Unicode MS" w:hAnsi="Arial Unicode MS" w:cs="Arial Unicode MS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120015</wp:posOffset>
                </wp:positionV>
                <wp:extent cx="3352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15F4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5.05pt,9.45pt" to="419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vdEg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" strokeweight=".19461mm">
                <w10:wrap type="topAndBottom" anchorx="page"/>
              </v:line>
            </w:pict>
          </mc:Fallback>
        </mc:AlternateContent>
      </w:r>
    </w:p>
    <w:p w:rsidR="009D51F1" w:rsidRDefault="00FC16BF" w:rsidP="00965948">
      <w:pPr>
        <w:spacing w:before="32" w:line="252" w:lineRule="exact"/>
        <w:ind w:left="2240"/>
        <w:rPr>
          <w:rFonts w:ascii="Arial Unicode MS" w:eastAsia="Arial Unicode MS" w:hAnsi="Arial Unicode MS" w:cs="Arial Unicode MS"/>
          <w:b/>
        </w:rPr>
      </w:pPr>
      <w:r w:rsidRPr="00756ED8">
        <w:rPr>
          <w:rFonts w:ascii="Arial Unicode MS" w:eastAsia="Arial Unicode MS" w:hAnsi="Arial Unicode MS" w:cs="Arial Unicode MS"/>
          <w:b/>
        </w:rPr>
        <w:t xml:space="preserve">                             Proprietário assinar</w:t>
      </w:r>
    </w:p>
    <w:p w:rsidR="000E576D" w:rsidRDefault="000E576D" w:rsidP="00965948">
      <w:pPr>
        <w:spacing w:before="32" w:line="252" w:lineRule="exact"/>
        <w:ind w:left="2240"/>
        <w:rPr>
          <w:rFonts w:ascii="Arial Unicode MS" w:eastAsia="Arial Unicode MS" w:hAnsi="Arial Unicode MS" w:cs="Arial Unicode MS"/>
          <w:b/>
        </w:rPr>
      </w:pPr>
    </w:p>
    <w:p w:rsidR="000E576D" w:rsidRPr="000E576D" w:rsidRDefault="000E576D" w:rsidP="000E576D">
      <w:pPr>
        <w:widowControl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0E576D">
        <w:rPr>
          <w:rFonts w:ascii="Arial" w:eastAsiaTheme="minorHAnsi" w:hAnsi="Arial" w:cs="Arial"/>
          <w:i/>
          <w:sz w:val="18"/>
          <w:szCs w:val="18"/>
          <w:lang w:val="pt-BR" w:eastAsia="en-US" w:bidi="ar-SA"/>
        </w:rPr>
        <w:t>OBS. - A assinatura do formulário/requerimento deverá conferir com o Documento de Identificação do proprietário.</w:t>
      </w:r>
    </w:p>
    <w:p w:rsidR="000E576D" w:rsidRDefault="000E576D" w:rsidP="00965948">
      <w:pPr>
        <w:spacing w:before="32" w:line="252" w:lineRule="exact"/>
        <w:ind w:left="2240"/>
      </w:pPr>
    </w:p>
    <w:sectPr w:rsidR="000E576D" w:rsidSect="00E535AE">
      <w:type w:val="continuous"/>
      <w:pgSz w:w="11900" w:h="16840"/>
      <w:pgMar w:top="142" w:right="843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196E"/>
    <w:multiLevelType w:val="hybridMultilevel"/>
    <w:tmpl w:val="81123872"/>
    <w:lvl w:ilvl="0" w:tplc="D570DB92">
      <w:numFmt w:val="bullet"/>
      <w:lvlText w:val="◻"/>
      <w:lvlJc w:val="left"/>
      <w:pPr>
        <w:ind w:left="1544" w:hanging="360"/>
      </w:pPr>
      <w:rPr>
        <w:rFonts w:ascii="Javanese Text" w:eastAsia="Javanese Text" w:hAnsi="Javanese Text" w:cs="Javanese Text" w:hint="default"/>
        <w:w w:val="100"/>
        <w:sz w:val="40"/>
        <w:szCs w:val="40"/>
        <w:lang w:val="pt-PT" w:eastAsia="pt-PT" w:bidi="pt-PT"/>
      </w:rPr>
    </w:lvl>
    <w:lvl w:ilvl="1" w:tplc="16C61C32">
      <w:numFmt w:val="bullet"/>
      <w:lvlText w:val="•"/>
      <w:lvlJc w:val="left"/>
      <w:pPr>
        <w:ind w:left="2304" w:hanging="360"/>
      </w:pPr>
      <w:rPr>
        <w:rFonts w:hint="default"/>
        <w:lang w:val="pt-PT" w:eastAsia="pt-PT" w:bidi="pt-PT"/>
      </w:rPr>
    </w:lvl>
    <w:lvl w:ilvl="2" w:tplc="3384C644">
      <w:numFmt w:val="bullet"/>
      <w:lvlText w:val="•"/>
      <w:lvlJc w:val="left"/>
      <w:pPr>
        <w:ind w:left="3068" w:hanging="360"/>
      </w:pPr>
      <w:rPr>
        <w:rFonts w:hint="default"/>
        <w:lang w:val="pt-PT" w:eastAsia="pt-PT" w:bidi="pt-PT"/>
      </w:rPr>
    </w:lvl>
    <w:lvl w:ilvl="3" w:tplc="CCD6EC5E">
      <w:numFmt w:val="bullet"/>
      <w:lvlText w:val="•"/>
      <w:lvlJc w:val="left"/>
      <w:pPr>
        <w:ind w:left="3832" w:hanging="360"/>
      </w:pPr>
      <w:rPr>
        <w:rFonts w:hint="default"/>
        <w:lang w:val="pt-PT" w:eastAsia="pt-PT" w:bidi="pt-PT"/>
      </w:rPr>
    </w:lvl>
    <w:lvl w:ilvl="4" w:tplc="8C8C75F2">
      <w:numFmt w:val="bullet"/>
      <w:lvlText w:val="•"/>
      <w:lvlJc w:val="left"/>
      <w:pPr>
        <w:ind w:left="4596" w:hanging="360"/>
      </w:pPr>
      <w:rPr>
        <w:rFonts w:hint="default"/>
        <w:lang w:val="pt-PT" w:eastAsia="pt-PT" w:bidi="pt-PT"/>
      </w:rPr>
    </w:lvl>
    <w:lvl w:ilvl="5" w:tplc="64442014">
      <w:numFmt w:val="bullet"/>
      <w:lvlText w:val="•"/>
      <w:lvlJc w:val="left"/>
      <w:pPr>
        <w:ind w:left="5360" w:hanging="360"/>
      </w:pPr>
      <w:rPr>
        <w:rFonts w:hint="default"/>
        <w:lang w:val="pt-PT" w:eastAsia="pt-PT" w:bidi="pt-PT"/>
      </w:rPr>
    </w:lvl>
    <w:lvl w:ilvl="6" w:tplc="F04417B8">
      <w:numFmt w:val="bullet"/>
      <w:lvlText w:val="•"/>
      <w:lvlJc w:val="left"/>
      <w:pPr>
        <w:ind w:left="6124" w:hanging="360"/>
      </w:pPr>
      <w:rPr>
        <w:rFonts w:hint="default"/>
        <w:lang w:val="pt-PT" w:eastAsia="pt-PT" w:bidi="pt-PT"/>
      </w:rPr>
    </w:lvl>
    <w:lvl w:ilvl="7" w:tplc="493A9C2C">
      <w:numFmt w:val="bullet"/>
      <w:lvlText w:val="•"/>
      <w:lvlJc w:val="left"/>
      <w:pPr>
        <w:ind w:left="6888" w:hanging="360"/>
      </w:pPr>
      <w:rPr>
        <w:rFonts w:hint="default"/>
        <w:lang w:val="pt-PT" w:eastAsia="pt-PT" w:bidi="pt-PT"/>
      </w:rPr>
    </w:lvl>
    <w:lvl w:ilvl="8" w:tplc="CD326EB4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64AA11DD"/>
    <w:multiLevelType w:val="hybridMultilevel"/>
    <w:tmpl w:val="16AE746C"/>
    <w:lvl w:ilvl="0" w:tplc="B6E2A204">
      <w:start w:val="1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 w16cid:durableId="1955820808">
    <w:abstractNumId w:val="0"/>
  </w:num>
  <w:num w:numId="2" w16cid:durableId="156657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F1"/>
    <w:rsid w:val="000E576D"/>
    <w:rsid w:val="00141D53"/>
    <w:rsid w:val="001D541A"/>
    <w:rsid w:val="00251E73"/>
    <w:rsid w:val="00257736"/>
    <w:rsid w:val="00373B28"/>
    <w:rsid w:val="00376B9C"/>
    <w:rsid w:val="003E6DC5"/>
    <w:rsid w:val="00463000"/>
    <w:rsid w:val="006A161B"/>
    <w:rsid w:val="006D19DE"/>
    <w:rsid w:val="006E0F17"/>
    <w:rsid w:val="00756ED8"/>
    <w:rsid w:val="007A7F0A"/>
    <w:rsid w:val="00813208"/>
    <w:rsid w:val="00965948"/>
    <w:rsid w:val="009D51F1"/>
    <w:rsid w:val="00AD42FD"/>
    <w:rsid w:val="00C16A9D"/>
    <w:rsid w:val="00C21427"/>
    <w:rsid w:val="00C40668"/>
    <w:rsid w:val="00C64946"/>
    <w:rsid w:val="00CA5897"/>
    <w:rsid w:val="00CB495D"/>
    <w:rsid w:val="00CE5062"/>
    <w:rsid w:val="00D52A54"/>
    <w:rsid w:val="00E535AE"/>
    <w:rsid w:val="00ED4D0F"/>
    <w:rsid w:val="00EE15AE"/>
    <w:rsid w:val="00EE35B1"/>
    <w:rsid w:val="00F118EA"/>
    <w:rsid w:val="00FB52B2"/>
    <w:rsid w:val="00FB77AE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62D7"/>
  <w15:docId w15:val="{EC8688C5-DEFD-4D49-AB94-F3AB024D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51F1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D51F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D51F1"/>
    <w:pPr>
      <w:spacing w:before="155"/>
      <w:ind w:left="1544" w:right="132" w:hanging="360"/>
    </w:pPr>
  </w:style>
  <w:style w:type="paragraph" w:customStyle="1" w:styleId="TableParagraph">
    <w:name w:val="Table Paragraph"/>
    <w:basedOn w:val="Normal"/>
    <w:uiPriority w:val="1"/>
    <w:qFormat/>
    <w:rsid w:val="009D51F1"/>
  </w:style>
  <w:style w:type="paragraph" w:styleId="Textodebalo">
    <w:name w:val="Balloon Text"/>
    <w:basedOn w:val="Normal"/>
    <w:link w:val="TextodebaloChar"/>
    <w:uiPriority w:val="99"/>
    <w:semiHidden/>
    <w:unhideWhenUsed/>
    <w:rsid w:val="00CE5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062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40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qalvaraaparecid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27575-BC29-4BE6-81C7-2A9A7400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REQUERIMENTO APROVA\307\303O ACEITE OU LEVANTAMENTO)</vt:lpstr>
    </vt:vector>
  </TitlesOfParts>
  <Company>GRUPO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REQUERIMENTO APROVA\307\303O ACEITE OU LEVANTAMENTO)</dc:title>
  <dc:creator>julio.13228</dc:creator>
  <cp:lastModifiedBy>Lorrainy Antunes</cp:lastModifiedBy>
  <cp:revision>10</cp:revision>
  <cp:lastPrinted>2020-03-10T19:19:00Z</cp:lastPrinted>
  <dcterms:created xsi:type="dcterms:W3CDTF">2020-03-10T19:27:00Z</dcterms:created>
  <dcterms:modified xsi:type="dcterms:W3CDTF">2023-06-21T18:26:00Z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2019-04-16T00:00:00Z</vt:filetime>
  </property>
</Properties>
</file>